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33B6" w14:textId="683DB654" w:rsidR="00D018AF" w:rsidRPr="00206EE2" w:rsidRDefault="0098399F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6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7B47">
        <w:rPr>
          <w:rFonts w:ascii="Arial" w:hAnsi="Arial" w:cs="Arial"/>
          <w:b/>
          <w:color w:val="000000"/>
          <w:sz w:val="28"/>
          <w:szCs w:val="28"/>
        </w:rPr>
        <w:t>CURRENT ISSUES IN INTERIORS</w:t>
      </w:r>
      <w:r w:rsidR="00D018AF">
        <w:rPr>
          <w:rFonts w:ascii="Arial" w:hAnsi="Arial" w:cs="Arial"/>
          <w:b/>
          <w:color w:val="000000"/>
          <w:sz w:val="28"/>
          <w:szCs w:val="28"/>
        </w:rPr>
        <w:t xml:space="preserve"> SYMPOSIUM</w:t>
      </w:r>
    </w:p>
    <w:p w14:paraId="00000004" w14:textId="77777777" w:rsidR="00E31381" w:rsidRPr="00537B47" w:rsidRDefault="00E31381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7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0725FF89" w14:textId="77777777" w:rsidR="00537B47" w:rsidRPr="00537B47" w:rsidRDefault="00537B47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7B47">
        <w:rPr>
          <w:rFonts w:ascii="Arial" w:hAnsi="Arial" w:cs="Arial"/>
          <w:b/>
          <w:color w:val="000000"/>
          <w:sz w:val="28"/>
          <w:szCs w:val="28"/>
        </w:rPr>
        <w:t>TITLE</w:t>
      </w:r>
    </w:p>
    <w:p w14:paraId="00000005" w14:textId="1ED63BA4" w:rsidR="00E31381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537B47">
        <w:rPr>
          <w:rFonts w:ascii="Arial" w:hAnsi="Arial" w:cs="Arial"/>
          <w:i/>
          <w:color w:val="000000"/>
          <w:sz w:val="24"/>
          <w:szCs w:val="24"/>
        </w:rPr>
        <w:t>(</w:t>
      </w:r>
      <w:r w:rsidR="00537B47" w:rsidRPr="00537B47">
        <w:rPr>
          <w:rFonts w:ascii="Arial" w:hAnsi="Arial" w:cs="Arial"/>
          <w:i/>
          <w:color w:val="000000"/>
          <w:sz w:val="24"/>
          <w:szCs w:val="24"/>
        </w:rPr>
        <w:t>The title should be m</w:t>
      </w:r>
      <w:r w:rsidRPr="00537B47">
        <w:rPr>
          <w:rFonts w:ascii="Arial" w:hAnsi="Arial" w:cs="Arial"/>
          <w:i/>
          <w:color w:val="000000"/>
          <w:sz w:val="24"/>
          <w:szCs w:val="24"/>
        </w:rPr>
        <w:t>ax. 20 words</w:t>
      </w:r>
      <w:r w:rsidR="00537B47" w:rsidRPr="00537B47">
        <w:rPr>
          <w:rFonts w:ascii="Arial" w:hAnsi="Arial" w:cs="Arial"/>
          <w:i/>
          <w:color w:val="000000"/>
          <w:sz w:val="24"/>
          <w:szCs w:val="24"/>
        </w:rPr>
        <w:t>, 14 pt, Arial, bold, and all capitalized.</w:t>
      </w:r>
      <w:r w:rsidRPr="00537B47">
        <w:rPr>
          <w:rFonts w:ascii="Arial" w:hAnsi="Arial" w:cs="Arial"/>
          <w:i/>
          <w:color w:val="000000"/>
          <w:sz w:val="24"/>
          <w:szCs w:val="24"/>
        </w:rPr>
        <w:t>)</w:t>
      </w:r>
    </w:p>
    <w:p w14:paraId="73AA2503" w14:textId="77777777" w:rsidR="0098399F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26ACB2" w14:textId="0FE1870A" w:rsidR="00537B47" w:rsidRPr="00537B47" w:rsidRDefault="002302E1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</w:rPr>
      </w:pPr>
      <w:r w:rsidRPr="00537B47">
        <w:rPr>
          <w:rFonts w:ascii="Arial" w:hAnsi="Arial" w:cs="Arial"/>
          <w:b/>
          <w:sz w:val="24"/>
          <w:szCs w:val="24"/>
        </w:rPr>
        <w:t>*</w:t>
      </w:r>
      <w:r w:rsidRPr="00537B47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2D434B" w:rsidRPr="00537B47">
        <w:rPr>
          <w:rFonts w:ascii="Arial" w:hAnsi="Arial" w:cs="Arial"/>
          <w:b/>
          <w:sz w:val="24"/>
          <w:szCs w:val="24"/>
        </w:rPr>
        <w:t>(</w:t>
      </w:r>
      <w:r w:rsidR="0098399F" w:rsidRPr="00537B47">
        <w:rPr>
          <w:rFonts w:ascii="Arial" w:hAnsi="Arial" w:cs="Arial"/>
          <w:b/>
          <w:color w:val="000000"/>
          <w:sz w:val="24"/>
          <w:szCs w:val="24"/>
        </w:rPr>
        <w:t>Academic Title)</w:t>
      </w:r>
      <w:r w:rsidRPr="00537B4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8399F" w:rsidRPr="00537B47">
        <w:rPr>
          <w:rFonts w:ascii="Arial" w:hAnsi="Arial" w:cs="Arial"/>
          <w:b/>
          <w:sz w:val="24"/>
          <w:szCs w:val="24"/>
        </w:rPr>
        <w:t>Name Surname</w:t>
      </w:r>
      <w:r w:rsidR="00537B47" w:rsidRPr="00537B47">
        <w:rPr>
          <w:rFonts w:ascii="Arial" w:hAnsi="Arial" w:cs="Arial"/>
          <w:b/>
          <w:sz w:val="24"/>
          <w:szCs w:val="24"/>
        </w:rPr>
        <w:t xml:space="preserve"> (</w:t>
      </w:r>
      <w:r w:rsidR="00537B47" w:rsidRPr="002D434B">
        <w:rPr>
          <w:rFonts w:ascii="Arial" w:hAnsi="Arial" w:cs="Arial"/>
          <w:b/>
          <w:i/>
          <w:sz w:val="24"/>
          <w:szCs w:val="24"/>
        </w:rPr>
        <w:t>Corresponding Author</w:t>
      </w:r>
      <w:r w:rsidR="00537B47" w:rsidRPr="00537B47">
        <w:rPr>
          <w:rFonts w:ascii="Arial" w:hAnsi="Arial" w:cs="Arial"/>
          <w:b/>
          <w:sz w:val="24"/>
          <w:szCs w:val="24"/>
        </w:rPr>
        <w:t>)</w:t>
      </w:r>
      <w:r w:rsidRPr="00537B47">
        <w:rPr>
          <w:rFonts w:ascii="Arial" w:hAnsi="Arial" w:cs="Arial"/>
          <w:b/>
          <w:sz w:val="24"/>
          <w:szCs w:val="24"/>
        </w:rPr>
        <w:t>,</w:t>
      </w:r>
    </w:p>
    <w:p w14:paraId="00000006" w14:textId="4A79C7F6" w:rsidR="00E31381" w:rsidRPr="00537B47" w:rsidRDefault="002302E1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 w:rsidRPr="00537B47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98399F" w:rsidRPr="00537B47">
        <w:rPr>
          <w:rFonts w:ascii="Arial" w:hAnsi="Arial" w:cs="Arial"/>
          <w:b/>
          <w:sz w:val="24"/>
          <w:szCs w:val="24"/>
        </w:rPr>
        <w:t>(Academic Title)</w:t>
      </w:r>
      <w:r w:rsidRPr="00537B47">
        <w:rPr>
          <w:rFonts w:ascii="Arial" w:hAnsi="Arial" w:cs="Arial"/>
          <w:b/>
          <w:sz w:val="24"/>
          <w:szCs w:val="24"/>
        </w:rPr>
        <w:t xml:space="preserve"> </w:t>
      </w:r>
      <w:r w:rsidR="0098399F" w:rsidRPr="00537B47">
        <w:rPr>
          <w:rFonts w:ascii="Arial" w:hAnsi="Arial" w:cs="Arial"/>
          <w:b/>
          <w:sz w:val="24"/>
          <w:szCs w:val="24"/>
        </w:rPr>
        <w:t>Name Surname</w:t>
      </w:r>
    </w:p>
    <w:p w14:paraId="46EDFE3E" w14:textId="77777777" w:rsidR="0098399F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</w:p>
    <w:p w14:paraId="00000007" w14:textId="7CFBDC60" w:rsidR="00E31381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  <w:r w:rsidRPr="00537B47">
        <w:rPr>
          <w:rFonts w:ascii="Arial" w:hAnsi="Arial" w:cs="Arial"/>
          <w:b/>
          <w:i/>
          <w:sz w:val="24"/>
          <w:szCs w:val="24"/>
        </w:rPr>
        <w:t>Affiliation</w:t>
      </w:r>
      <w:r w:rsidR="00537B47" w:rsidRPr="00537B47">
        <w:rPr>
          <w:rFonts w:ascii="Arial" w:hAnsi="Arial" w:cs="Arial"/>
          <w:b/>
          <w:i/>
          <w:sz w:val="24"/>
          <w:szCs w:val="24"/>
        </w:rPr>
        <w:t xml:space="preserve"> Address</w:t>
      </w:r>
      <w:r w:rsidR="002302E1" w:rsidRPr="00537B47">
        <w:rPr>
          <w:rFonts w:ascii="Arial" w:hAnsi="Arial" w:cs="Arial"/>
          <w:b/>
          <w:i/>
          <w:sz w:val="24"/>
          <w:szCs w:val="24"/>
          <w:vertAlign w:val="superscript"/>
        </w:rPr>
        <w:t>1</w:t>
      </w:r>
    </w:p>
    <w:p w14:paraId="00000008" w14:textId="1A265CB2" w:rsidR="00E31381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  <w:vertAlign w:val="superscript"/>
        </w:rPr>
      </w:pPr>
      <w:r w:rsidRPr="00537B47">
        <w:rPr>
          <w:rFonts w:ascii="Arial" w:hAnsi="Arial" w:cs="Arial"/>
          <w:b/>
          <w:i/>
          <w:sz w:val="24"/>
          <w:szCs w:val="24"/>
        </w:rPr>
        <w:t>Affiliation</w:t>
      </w:r>
      <w:r w:rsidR="00537B47" w:rsidRPr="00537B47">
        <w:rPr>
          <w:rFonts w:ascii="Arial" w:hAnsi="Arial" w:cs="Arial"/>
          <w:b/>
          <w:i/>
          <w:sz w:val="24"/>
          <w:szCs w:val="24"/>
        </w:rPr>
        <w:t xml:space="preserve"> Ad</w:t>
      </w:r>
      <w:r w:rsidR="006813C7">
        <w:rPr>
          <w:rFonts w:ascii="Arial" w:hAnsi="Arial" w:cs="Arial"/>
          <w:b/>
          <w:i/>
          <w:sz w:val="24"/>
          <w:szCs w:val="24"/>
        </w:rPr>
        <w:t>d</w:t>
      </w:r>
      <w:bookmarkStart w:id="0" w:name="_GoBack"/>
      <w:bookmarkEnd w:id="0"/>
      <w:r w:rsidR="00537B47" w:rsidRPr="00537B47">
        <w:rPr>
          <w:rFonts w:ascii="Arial" w:hAnsi="Arial" w:cs="Arial"/>
          <w:b/>
          <w:i/>
          <w:sz w:val="24"/>
          <w:szCs w:val="24"/>
        </w:rPr>
        <w:t>ress</w:t>
      </w:r>
      <w:r w:rsidR="002302E1" w:rsidRPr="00537B47">
        <w:rPr>
          <w:rFonts w:ascii="Arial" w:hAnsi="Arial" w:cs="Arial"/>
          <w:b/>
          <w:i/>
          <w:sz w:val="24"/>
          <w:szCs w:val="24"/>
          <w:vertAlign w:val="superscript"/>
        </w:rPr>
        <w:t>2</w:t>
      </w:r>
    </w:p>
    <w:p w14:paraId="331C4EDD" w14:textId="77777777" w:rsidR="0098399F" w:rsidRPr="00537B47" w:rsidRDefault="0098399F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i/>
          <w:sz w:val="24"/>
          <w:szCs w:val="24"/>
        </w:rPr>
      </w:pPr>
    </w:p>
    <w:p w14:paraId="00000009" w14:textId="0ACC7BFE" w:rsidR="00E31381" w:rsidRPr="00097A43" w:rsidRDefault="002302E1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E-mail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98399F"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hyperlink r:id="rId8" w:history="1">
        <w:r w:rsidR="00537B47" w:rsidRPr="00097A43">
          <w:rPr>
            <w:rStyle w:val="Kpr"/>
            <w:rFonts w:ascii="Arial" w:hAnsi="Arial" w:cs="Arial"/>
            <w:b/>
            <w:color w:val="000000" w:themeColor="text1"/>
            <w:sz w:val="24"/>
            <w:szCs w:val="24"/>
          </w:rPr>
          <w:t>email@xxx.com</w:t>
        </w:r>
      </w:hyperlink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, E-mail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2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hyperlink r:id="rId9" w:history="1">
        <w:r w:rsidR="0098399F" w:rsidRPr="00097A43">
          <w:rPr>
            <w:rStyle w:val="Kpr"/>
            <w:rFonts w:ascii="Arial" w:hAnsi="Arial" w:cs="Arial"/>
            <w:b/>
            <w:color w:val="000000" w:themeColor="text1"/>
            <w:sz w:val="24"/>
            <w:szCs w:val="24"/>
          </w:rPr>
          <w:t>email@xxx.com</w:t>
        </w:r>
      </w:hyperlink>
    </w:p>
    <w:p w14:paraId="39A91B4A" w14:textId="5A3360ED" w:rsidR="00537B47" w:rsidRPr="00097A43" w:rsidRDefault="00537B47" w:rsidP="007E45B1">
      <w:pPr>
        <w:spacing w:after="0" w:line="240" w:lineRule="auto"/>
        <w:ind w:left="567" w:right="6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Phone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1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: +xx xxx </w:t>
      </w:r>
      <w:proofErr w:type="spellStart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xxx</w:t>
      </w:r>
      <w:proofErr w:type="spellEnd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 xx </w:t>
      </w:r>
      <w:proofErr w:type="spellStart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xx</w:t>
      </w:r>
      <w:proofErr w:type="spellEnd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, Phone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2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+xx xxx </w:t>
      </w:r>
      <w:proofErr w:type="spellStart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xxx</w:t>
      </w:r>
      <w:proofErr w:type="spellEnd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 xml:space="preserve"> xx </w:t>
      </w:r>
      <w:proofErr w:type="spellStart"/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xx</w:t>
      </w:r>
      <w:proofErr w:type="spellEnd"/>
    </w:p>
    <w:p w14:paraId="2B33CC87" w14:textId="77777777" w:rsidR="00D018AF" w:rsidRPr="00537B47" w:rsidRDefault="00D018AF" w:rsidP="007E45B1">
      <w:pPr>
        <w:spacing w:after="0" w:line="240" w:lineRule="auto"/>
        <w:ind w:right="657"/>
        <w:jc w:val="both"/>
        <w:rPr>
          <w:rFonts w:ascii="Arial" w:hAnsi="Arial" w:cs="Arial"/>
          <w:i/>
          <w:sz w:val="24"/>
          <w:szCs w:val="24"/>
        </w:rPr>
      </w:pPr>
    </w:p>
    <w:p w14:paraId="217EA174" w14:textId="1204ABCC" w:rsidR="0098399F" w:rsidRPr="00537B47" w:rsidRDefault="002302E1" w:rsidP="007E45B1">
      <w:pPr>
        <w:spacing w:after="0" w:line="240" w:lineRule="auto"/>
        <w:ind w:left="567" w:right="6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537B47">
        <w:rPr>
          <w:rFonts w:ascii="Arial" w:hAnsi="Arial" w:cs="Arial"/>
          <w:b/>
          <w:color w:val="000000"/>
          <w:sz w:val="24"/>
          <w:szCs w:val="24"/>
        </w:rPr>
        <w:t>Abstract</w:t>
      </w:r>
    </w:p>
    <w:p w14:paraId="11F74C32" w14:textId="1F8C0EEC" w:rsidR="0098399F" w:rsidRPr="00206EE2" w:rsidRDefault="00D018AF" w:rsidP="007E45B1">
      <w:pPr>
        <w:spacing w:after="0" w:line="240" w:lineRule="auto"/>
        <w:ind w:left="567" w:right="65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eading=h.gjdgxs" w:colFirst="0" w:colLast="0"/>
      <w:bookmarkEnd w:id="1"/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It is required for the authors to submit their 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>full paper</w:t>
      </w:r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 based on th</w:t>
      </w:r>
      <w:r w:rsidR="00097A43">
        <w:rPr>
          <w:rFonts w:ascii="Arial" w:hAnsi="Arial" w:cs="Arial"/>
          <w:color w:val="000000" w:themeColor="text1"/>
          <w:sz w:val="24"/>
          <w:szCs w:val="24"/>
        </w:rPr>
        <w:t xml:space="preserve">is </w:t>
      </w:r>
      <w:r w:rsidRPr="00206EE2">
        <w:rPr>
          <w:rFonts w:ascii="Arial" w:hAnsi="Arial" w:cs="Arial"/>
          <w:color w:val="000000" w:themeColor="text1"/>
          <w:sz w:val="24"/>
          <w:szCs w:val="24"/>
        </w:rPr>
        <w:t>given template.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 Authors with the notification of acceptance are kindly asked to send their full papers using this template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until February 26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, 2024, Monday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The full papers should be submitted to </w:t>
      </w:r>
      <w:hyperlink r:id="rId10" w:history="1">
        <w:r w:rsidR="00206EE2" w:rsidRPr="00097A43">
          <w:rPr>
            <w:rStyle w:val="Kpr"/>
            <w:rFonts w:ascii="Arial" w:hAnsi="Arial" w:cs="Arial"/>
            <w:b/>
            <w:color w:val="000000" w:themeColor="text1"/>
            <w:sz w:val="24"/>
            <w:szCs w:val="24"/>
          </w:rPr>
          <w:t>cii@yasar.edu.tr</w:t>
        </w:r>
      </w:hyperlink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7A43">
        <w:rPr>
          <w:rFonts w:ascii="Arial" w:hAnsi="Arial" w:cs="Arial"/>
          <w:sz w:val="24"/>
          <w:szCs w:val="24"/>
        </w:rPr>
        <w:t>Please m</w:t>
      </w:r>
      <w:r w:rsidR="00097A43" w:rsidRPr="00537B47">
        <w:rPr>
          <w:rFonts w:ascii="Arial" w:hAnsi="Arial" w:cs="Arial"/>
          <w:sz w:val="24"/>
          <w:szCs w:val="24"/>
        </w:rPr>
        <w:t xml:space="preserve">ake sure to </w:t>
      </w:r>
      <w:r w:rsidR="00097A43">
        <w:rPr>
          <w:rFonts w:ascii="Arial" w:hAnsi="Arial" w:cs="Arial"/>
          <w:sz w:val="24"/>
          <w:szCs w:val="24"/>
        </w:rPr>
        <w:t>use</w:t>
      </w:r>
      <w:r w:rsidR="00097A43" w:rsidRPr="00537B47">
        <w:rPr>
          <w:rFonts w:ascii="Arial" w:hAnsi="Arial" w:cs="Arial"/>
          <w:sz w:val="24"/>
          <w:szCs w:val="24"/>
        </w:rPr>
        <w:t xml:space="preserve"> </w:t>
      </w:r>
      <w:r w:rsidR="00097A43">
        <w:rPr>
          <w:rFonts w:ascii="Arial" w:hAnsi="Arial" w:cs="Arial"/>
          <w:sz w:val="24"/>
          <w:szCs w:val="24"/>
        </w:rPr>
        <w:t xml:space="preserve">an </w:t>
      </w:r>
      <w:r w:rsidR="00097A43" w:rsidRPr="00537B47">
        <w:rPr>
          <w:rFonts w:ascii="Arial" w:hAnsi="Arial" w:cs="Arial"/>
          <w:sz w:val="24"/>
          <w:szCs w:val="24"/>
        </w:rPr>
        <w:t>e</w:t>
      </w:r>
      <w:r w:rsidR="00097A43">
        <w:rPr>
          <w:rFonts w:ascii="Arial" w:hAnsi="Arial" w:cs="Arial"/>
          <w:sz w:val="24"/>
          <w:szCs w:val="24"/>
        </w:rPr>
        <w:t>-</w:t>
      </w:r>
      <w:r w:rsidR="00097A43" w:rsidRPr="00537B47">
        <w:rPr>
          <w:rFonts w:ascii="Arial" w:hAnsi="Arial" w:cs="Arial"/>
          <w:sz w:val="24"/>
          <w:szCs w:val="24"/>
        </w:rPr>
        <w:t xml:space="preserve">mail address that you </w:t>
      </w:r>
      <w:r w:rsidR="00097A43">
        <w:rPr>
          <w:rFonts w:ascii="Arial" w:hAnsi="Arial" w:cs="Arial"/>
          <w:sz w:val="24"/>
          <w:szCs w:val="24"/>
        </w:rPr>
        <w:t xml:space="preserve">frequently check.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All submitted full papers are expected to be revised according to the Scientific Committee reviews sent through the notification of acceptance e-mail.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 The full paper should be written in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English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 (US). The paper size should be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A4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The full paper should be submitted in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.doc or .docx format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The full paper should contain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title, author details, abstract, keywords, main text, figures (if any), tables (if any) and references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The file size of the full paper should be maximum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18 MB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. The file name should be as follows: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CII_2024_Full_Paper_Surname_Surname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>.</w:t>
      </w:r>
      <w:r w:rsidR="00097A4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 xml:space="preserve">The abstract should be between 300-500 words (except the title, author details, keywords). The abstract should </w:t>
      </w:r>
      <w:r w:rsidR="00206EE2" w:rsidRPr="00097A43">
        <w:rPr>
          <w:rFonts w:ascii="Arial" w:hAnsi="Arial" w:cs="Arial"/>
          <w:b/>
          <w:color w:val="000000" w:themeColor="text1"/>
          <w:sz w:val="24"/>
          <w:szCs w:val="24"/>
        </w:rPr>
        <w:t>not include images or tables</w:t>
      </w:r>
      <w:r w:rsidR="00206EE2" w:rsidRPr="00206EE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D39340" w14:textId="77777777" w:rsidR="0098399F" w:rsidRPr="00537B47" w:rsidRDefault="0098399F" w:rsidP="007E45B1">
      <w:pPr>
        <w:spacing w:after="0" w:line="240" w:lineRule="auto"/>
        <w:ind w:left="567" w:right="657"/>
        <w:jc w:val="both"/>
        <w:rPr>
          <w:rFonts w:ascii="Arial" w:hAnsi="Arial" w:cs="Arial"/>
          <w:color w:val="000000"/>
          <w:sz w:val="24"/>
          <w:szCs w:val="24"/>
        </w:rPr>
      </w:pPr>
    </w:p>
    <w:p w14:paraId="6FB0B5E0" w14:textId="60A3C051" w:rsidR="007E45B1" w:rsidRPr="007E45B1" w:rsidRDefault="002302E1" w:rsidP="007E45B1">
      <w:pPr>
        <w:spacing w:after="0" w:line="240" w:lineRule="auto"/>
        <w:ind w:left="567" w:right="657"/>
        <w:jc w:val="both"/>
        <w:rPr>
          <w:rFonts w:ascii="Arial" w:hAnsi="Arial" w:cs="Arial"/>
          <w:color w:val="000000"/>
          <w:sz w:val="24"/>
          <w:szCs w:val="24"/>
        </w:rPr>
      </w:pPr>
      <w:r w:rsidRPr="00537B47">
        <w:rPr>
          <w:rFonts w:ascii="Arial" w:hAnsi="Arial" w:cs="Arial"/>
          <w:b/>
          <w:color w:val="000000"/>
          <w:sz w:val="24"/>
          <w:szCs w:val="24"/>
        </w:rPr>
        <w:t>Keywords:</w:t>
      </w:r>
      <w:r w:rsidRPr="00537B47">
        <w:rPr>
          <w:rFonts w:ascii="Arial" w:hAnsi="Arial" w:cs="Arial"/>
          <w:color w:val="000000"/>
          <w:sz w:val="24"/>
          <w:szCs w:val="24"/>
        </w:rPr>
        <w:t> 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o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ne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t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wo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t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hree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f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our</w:t>
      </w:r>
      <w:r w:rsidRPr="00537B47">
        <w:rPr>
          <w:rFonts w:ascii="Arial" w:hAnsi="Arial" w:cs="Arial"/>
          <w:color w:val="000000"/>
          <w:sz w:val="24"/>
          <w:szCs w:val="24"/>
        </w:rPr>
        <w:t xml:space="preserve">; 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 xml:space="preserve">Keyword </w:t>
      </w:r>
      <w:r w:rsidR="00537B47" w:rsidRPr="00537B47">
        <w:rPr>
          <w:rFonts w:ascii="Arial" w:hAnsi="Arial" w:cs="Arial"/>
          <w:color w:val="000000"/>
          <w:sz w:val="24"/>
          <w:szCs w:val="24"/>
        </w:rPr>
        <w:t>f</w:t>
      </w:r>
      <w:r w:rsidR="0098399F" w:rsidRPr="00537B47">
        <w:rPr>
          <w:rFonts w:ascii="Arial" w:hAnsi="Arial" w:cs="Arial"/>
          <w:color w:val="000000"/>
          <w:sz w:val="24"/>
          <w:szCs w:val="24"/>
        </w:rPr>
        <w:t>ive.</w:t>
      </w:r>
    </w:p>
    <w:p w14:paraId="12E23855" w14:textId="77777777" w:rsidR="007E45B1" w:rsidRDefault="007E45B1" w:rsidP="007E45B1">
      <w:pPr>
        <w:pStyle w:val="ListeParagraf"/>
        <w:spacing w:after="0" w:line="240" w:lineRule="auto"/>
        <w:ind w:left="927" w:right="6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3BD788F1" w14:textId="581D1B64" w:rsidR="00206EE2" w:rsidRPr="007E45B1" w:rsidRDefault="00206EE2" w:rsidP="007E45B1">
      <w:pPr>
        <w:pStyle w:val="ListeParagraf"/>
        <w:numPr>
          <w:ilvl w:val="0"/>
          <w:numId w:val="3"/>
        </w:numPr>
        <w:spacing w:after="0" w:line="240" w:lineRule="auto"/>
        <w:ind w:right="65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45B1">
        <w:rPr>
          <w:rFonts w:ascii="Arial" w:hAnsi="Arial" w:cs="Arial"/>
          <w:b/>
          <w:color w:val="000000"/>
          <w:sz w:val="24"/>
          <w:szCs w:val="24"/>
        </w:rPr>
        <w:t>Main Text</w:t>
      </w:r>
      <w:r w:rsidR="007E45B1">
        <w:rPr>
          <w:rFonts w:ascii="Arial" w:hAnsi="Arial" w:cs="Arial"/>
          <w:b/>
          <w:color w:val="000000"/>
          <w:sz w:val="24"/>
          <w:szCs w:val="24"/>
        </w:rPr>
        <w:t xml:space="preserve"> Title</w:t>
      </w:r>
    </w:p>
    <w:p w14:paraId="594178FB" w14:textId="3FCB0A27" w:rsidR="007E45B1" w:rsidRDefault="00206EE2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The full paper main text should be between </w:t>
      </w:r>
      <w:r w:rsidRPr="00097A43">
        <w:rPr>
          <w:rFonts w:ascii="Arial" w:hAnsi="Arial" w:cs="Arial"/>
          <w:b/>
          <w:color w:val="000000" w:themeColor="text1"/>
          <w:sz w:val="24"/>
          <w:szCs w:val="24"/>
        </w:rPr>
        <w:t>4000-6000 words</w:t>
      </w:r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 (except the title, author details, abstract, keywords, figures/tables and references).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The figures should be embedded into the full text. Also, they should be sent separately as </w:t>
      </w:r>
      <w:r w:rsidRPr="00A801FF">
        <w:rPr>
          <w:rFonts w:ascii="Arial" w:hAnsi="Arial" w:cs="Arial"/>
          <w:b/>
          <w:color w:val="000000" w:themeColor="text1"/>
          <w:sz w:val="24"/>
          <w:szCs w:val="24"/>
        </w:rPr>
        <w:t xml:space="preserve">.jpg/.jpeg in 300 </w:t>
      </w:r>
      <w:r w:rsidR="00A801FF" w:rsidRPr="00A801FF">
        <w:rPr>
          <w:rFonts w:ascii="Arial" w:hAnsi="Arial" w:cs="Arial"/>
          <w:b/>
          <w:color w:val="000000" w:themeColor="text1"/>
          <w:sz w:val="24"/>
          <w:szCs w:val="24"/>
        </w:rPr>
        <w:t>DPI</w:t>
      </w:r>
      <w:r w:rsidRPr="00206EE2">
        <w:rPr>
          <w:rFonts w:ascii="Arial" w:hAnsi="Arial" w:cs="Arial"/>
          <w:color w:val="000000" w:themeColor="text1"/>
          <w:sz w:val="24"/>
          <w:szCs w:val="24"/>
        </w:rPr>
        <w:t xml:space="preserve"> via transfer link (Google Drive, WeTransfer, etc.). The file name for separate files should be as follows: </w:t>
      </w:r>
      <w:r w:rsidRPr="00A801FF">
        <w:rPr>
          <w:rFonts w:ascii="Arial" w:hAnsi="Arial" w:cs="Arial"/>
          <w:b/>
          <w:color w:val="000000" w:themeColor="text1"/>
          <w:sz w:val="24"/>
          <w:szCs w:val="24"/>
        </w:rPr>
        <w:t>CII_2024_Figure_1_Surname_Surname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0A83344" w14:textId="77777777" w:rsidR="007E45B1" w:rsidRDefault="007E45B1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6B3746" w14:textId="323824AB" w:rsidR="007E45B1" w:rsidRPr="007E45B1" w:rsidRDefault="007E45B1" w:rsidP="007E45B1">
      <w:pPr>
        <w:pStyle w:val="ListeParagraf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Main Text Sub-Title</w:t>
      </w:r>
    </w:p>
    <w:p w14:paraId="111461B6" w14:textId="34C7B4AE" w:rsidR="00D018AF" w:rsidRPr="007E45B1" w:rsidRDefault="00206EE2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The tables should be embedded into the full text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in editable format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. There are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no maximum numbers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 for the figures and tables. All the figures and tables should be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“in line with text”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The name of each figure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 should be given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 xml:space="preserve">under the related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figure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 whereas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the name of each table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 should be given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above the related table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. The figures should be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numbered consecutively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 xml:space="preserve">. The tables should be </w:t>
      </w:r>
      <w:r w:rsidRPr="007E45B1">
        <w:rPr>
          <w:rFonts w:ascii="Arial" w:hAnsi="Arial" w:cs="Arial"/>
          <w:b/>
          <w:color w:val="000000" w:themeColor="text1"/>
          <w:sz w:val="24"/>
          <w:szCs w:val="24"/>
        </w:rPr>
        <w:t>numbered consecutively</w:t>
      </w:r>
      <w:r w:rsidRPr="007E45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9BBD69B" w14:textId="4624C5C9" w:rsidR="00A801FF" w:rsidRDefault="00A801FF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334391" w14:textId="36BF400D" w:rsidR="00A801FF" w:rsidRDefault="00A801FF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01FF">
        <w:rPr>
          <w:rFonts w:ascii="Arial" w:hAnsi="Arial" w:cs="Arial"/>
          <w:b/>
          <w:color w:val="000000" w:themeColor="text1"/>
          <w:sz w:val="24"/>
          <w:szCs w:val="24"/>
        </w:rPr>
        <w:t>Table 1.</w:t>
      </w:r>
      <w:r w:rsidR="007E45B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69CC">
        <w:rPr>
          <w:rFonts w:ascii="Arial" w:hAnsi="Arial" w:cs="Arial"/>
          <w:color w:val="000000" w:themeColor="text1"/>
          <w:sz w:val="24"/>
          <w:szCs w:val="24"/>
        </w:rPr>
        <w:t>Table Example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(Source: Author)</w:t>
      </w:r>
    </w:p>
    <w:tbl>
      <w:tblPr>
        <w:tblStyle w:val="TabloKlavuzu"/>
        <w:tblW w:w="0" w:type="auto"/>
        <w:tblInd w:w="567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A801FF" w14:paraId="182B7971" w14:textId="77777777" w:rsidTr="00A801FF">
        <w:tc>
          <w:tcPr>
            <w:tcW w:w="2928" w:type="dxa"/>
          </w:tcPr>
          <w:p w14:paraId="05EA92E0" w14:textId="77777777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3115FB6" w14:textId="55DA6597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1C9195C5" w14:textId="36782D32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801FF" w14:paraId="7513BE49" w14:textId="77777777" w:rsidTr="00A801FF">
        <w:tc>
          <w:tcPr>
            <w:tcW w:w="2928" w:type="dxa"/>
          </w:tcPr>
          <w:p w14:paraId="56DE937B" w14:textId="77777777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33CCAEB3" w14:textId="77777777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8" w:type="dxa"/>
          </w:tcPr>
          <w:p w14:paraId="4E56DAC6" w14:textId="77777777" w:rsidR="00A801FF" w:rsidRDefault="00A801FF" w:rsidP="007E45B1">
            <w:pPr>
              <w:ind w:right="657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1A23FB7" w14:textId="77777777" w:rsidR="005869CC" w:rsidRDefault="005869CC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56FA97" w14:textId="0B940E54" w:rsidR="005869CC" w:rsidRDefault="005869CC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57054D1B" wp14:editId="2FBF3BB5">
            <wp:extent cx="5547248" cy="3116580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511" cy="312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8EFDE" w14:textId="0F67AB2B" w:rsidR="005869CC" w:rsidRDefault="005869CC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Figure</w:t>
      </w:r>
      <w:r w:rsidRPr="00A801FF">
        <w:rPr>
          <w:rFonts w:ascii="Arial" w:hAnsi="Arial" w:cs="Arial"/>
          <w:b/>
          <w:color w:val="000000" w:themeColor="text1"/>
          <w:sz w:val="24"/>
          <w:szCs w:val="24"/>
        </w:rPr>
        <w:t xml:space="preserve"> 1.</w:t>
      </w:r>
      <w:r w:rsidR="007E45B1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Figure Example (Source: Author)</w:t>
      </w:r>
    </w:p>
    <w:p w14:paraId="14B2EAAA" w14:textId="77777777" w:rsidR="007E45B1" w:rsidRDefault="007E45B1" w:rsidP="007E45B1">
      <w:pPr>
        <w:spacing w:after="0" w:line="240" w:lineRule="auto"/>
        <w:ind w:left="567" w:right="65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0F629E" w14:textId="56625064" w:rsidR="00097A43" w:rsidRPr="00537B47" w:rsidRDefault="00097A43" w:rsidP="007E45B1">
      <w:pPr>
        <w:spacing w:after="0" w:line="240" w:lineRule="auto"/>
        <w:ind w:left="567" w:right="65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References</w:t>
      </w:r>
    </w:p>
    <w:p w14:paraId="286694F4" w14:textId="68A3780F" w:rsidR="00097A43" w:rsidRDefault="00097A43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right="65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97A43">
        <w:rPr>
          <w:rFonts w:ascii="Arial" w:hAnsi="Arial" w:cs="Arial"/>
          <w:color w:val="000000" w:themeColor="text1"/>
          <w:sz w:val="24"/>
          <w:szCs w:val="24"/>
        </w:rPr>
        <w:t>American Psychological Association (APA) 7th edition should be used both for in-text and end references.</w:t>
      </w:r>
    </w:p>
    <w:p w14:paraId="3944A460" w14:textId="77777777" w:rsidR="00D018AF" w:rsidRPr="00537B47" w:rsidRDefault="00D018AF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C64A74B" w14:textId="1618F78B" w:rsidR="00537B47" w:rsidRPr="00537B47" w:rsidRDefault="002302E1" w:rsidP="007E45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657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18AF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 xml:space="preserve">Important Notes </w:t>
      </w:r>
      <w:r w:rsidR="00097A43">
        <w:rPr>
          <w:rFonts w:ascii="Arial" w:eastAsia="Times New Roman" w:hAnsi="Arial" w:cs="Arial"/>
          <w:b/>
          <w:color w:val="000000"/>
          <w:sz w:val="24"/>
          <w:szCs w:val="24"/>
          <w:highlight w:val="lightGray"/>
        </w:rPr>
        <w:t>on Format (Font, Alignment &amp; Line Spacing)</w:t>
      </w:r>
    </w:p>
    <w:p w14:paraId="64FAD5B1" w14:textId="1450A861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title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14 ft, Arial, bold and all capitalized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05E4C69D" w14:textId="2315BF17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author details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12 ft, Arial and bold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34A42A4F" w14:textId="75584E9A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abstract and keywords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12 ft, Arial and regular</w:t>
      </w:r>
      <w:r w:rsidRPr="005869CC">
        <w:rPr>
          <w:rFonts w:ascii="Arial" w:hAnsi="Arial" w:cs="Arial"/>
          <w:sz w:val="24"/>
          <w:szCs w:val="24"/>
        </w:rPr>
        <w:t>.</w:t>
      </w:r>
    </w:p>
    <w:p w14:paraId="18F7F829" w14:textId="57CC6115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main text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12 ft, Arial and regular</w:t>
      </w:r>
      <w:r w:rsidRPr="005869CC">
        <w:rPr>
          <w:rFonts w:ascii="Arial" w:hAnsi="Arial" w:cs="Arial"/>
          <w:sz w:val="24"/>
          <w:szCs w:val="24"/>
        </w:rPr>
        <w:t>.</w:t>
      </w:r>
    </w:p>
    <w:p w14:paraId="7BF8001A" w14:textId="00C9A5AF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 xml:space="preserve">The sub-titles in the main text </w:t>
      </w:r>
      <w:r w:rsidRPr="005869CC">
        <w:rPr>
          <w:rFonts w:ascii="Arial" w:hAnsi="Arial" w:cs="Arial"/>
          <w:sz w:val="24"/>
          <w:szCs w:val="24"/>
        </w:rPr>
        <w:t xml:space="preserve">should be </w:t>
      </w:r>
      <w:r w:rsidRPr="005869CC">
        <w:rPr>
          <w:rFonts w:ascii="Arial" w:hAnsi="Arial" w:cs="Arial"/>
          <w:b/>
          <w:sz w:val="24"/>
          <w:szCs w:val="24"/>
        </w:rPr>
        <w:t>12 ft, Arial and bold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7428E306" w14:textId="593F167A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main text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justified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5F9A4780" w14:textId="287BC54C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figures and the tables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5869CC">
        <w:rPr>
          <w:rFonts w:ascii="Arial" w:hAnsi="Arial" w:cs="Arial"/>
          <w:b/>
          <w:sz w:val="24"/>
          <w:szCs w:val="24"/>
        </w:rPr>
        <w:t>center aligned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3CB5F01D" w14:textId="2B3241A8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b/>
          <w:sz w:val="24"/>
          <w:szCs w:val="24"/>
        </w:rPr>
        <w:t>The main text and end-references</w:t>
      </w:r>
      <w:r w:rsidRPr="005869CC">
        <w:rPr>
          <w:rFonts w:ascii="Arial" w:hAnsi="Arial" w:cs="Arial"/>
          <w:sz w:val="24"/>
          <w:szCs w:val="24"/>
        </w:rPr>
        <w:t xml:space="preserve"> should be </w:t>
      </w:r>
      <w:r w:rsidRPr="007E45B1">
        <w:rPr>
          <w:rFonts w:ascii="Arial" w:hAnsi="Arial" w:cs="Arial"/>
          <w:b/>
          <w:sz w:val="24"/>
          <w:szCs w:val="24"/>
        </w:rPr>
        <w:t>single-spaced</w:t>
      </w:r>
      <w:r w:rsidRPr="005869CC">
        <w:rPr>
          <w:rFonts w:ascii="Arial" w:hAnsi="Arial" w:cs="Arial"/>
          <w:sz w:val="24"/>
          <w:szCs w:val="24"/>
        </w:rPr>
        <w:t>.</w:t>
      </w:r>
    </w:p>
    <w:p w14:paraId="2AC9509E" w14:textId="1E5D6A51" w:rsidR="00097A43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sz w:val="24"/>
          <w:szCs w:val="24"/>
        </w:rPr>
        <w:t xml:space="preserve">There should be </w:t>
      </w:r>
      <w:r w:rsidRPr="007E45B1">
        <w:rPr>
          <w:rFonts w:ascii="Arial" w:hAnsi="Arial" w:cs="Arial"/>
          <w:b/>
          <w:sz w:val="24"/>
          <w:szCs w:val="24"/>
        </w:rPr>
        <w:t>no blank space between the figure and the figure name below</w:t>
      </w:r>
      <w:r w:rsidRPr="005869CC">
        <w:rPr>
          <w:rFonts w:ascii="Arial" w:hAnsi="Arial" w:cs="Arial"/>
          <w:sz w:val="24"/>
          <w:szCs w:val="24"/>
        </w:rPr>
        <w:t xml:space="preserve">. </w:t>
      </w:r>
      <w:r w:rsidRPr="007E45B1">
        <w:rPr>
          <w:rFonts w:ascii="Arial" w:hAnsi="Arial" w:cs="Arial"/>
          <w:b/>
          <w:sz w:val="24"/>
          <w:szCs w:val="24"/>
        </w:rPr>
        <w:t>Before the figure</w:t>
      </w:r>
      <w:r w:rsidRPr="005869CC">
        <w:rPr>
          <w:rFonts w:ascii="Arial" w:hAnsi="Arial" w:cs="Arial"/>
          <w:sz w:val="24"/>
          <w:szCs w:val="24"/>
        </w:rPr>
        <w:t>, there should be a single blank space.</w:t>
      </w:r>
    </w:p>
    <w:p w14:paraId="0000001E" w14:textId="0C19D37A" w:rsidR="00E31381" w:rsidRPr="005869CC" w:rsidRDefault="00097A43" w:rsidP="007E45B1">
      <w:pPr>
        <w:pStyle w:val="ListeParagraf"/>
        <w:numPr>
          <w:ilvl w:val="0"/>
          <w:numId w:val="2"/>
        </w:numPr>
        <w:spacing w:after="0" w:line="240" w:lineRule="auto"/>
        <w:ind w:right="657"/>
        <w:jc w:val="both"/>
        <w:rPr>
          <w:rFonts w:ascii="Arial" w:hAnsi="Arial" w:cs="Arial"/>
          <w:sz w:val="24"/>
          <w:szCs w:val="24"/>
        </w:rPr>
      </w:pPr>
      <w:r w:rsidRPr="005869CC">
        <w:rPr>
          <w:rFonts w:ascii="Arial" w:hAnsi="Arial" w:cs="Arial"/>
          <w:sz w:val="24"/>
          <w:szCs w:val="24"/>
        </w:rPr>
        <w:t xml:space="preserve">There should be </w:t>
      </w:r>
      <w:r w:rsidRPr="007E45B1">
        <w:rPr>
          <w:rFonts w:ascii="Arial" w:hAnsi="Arial" w:cs="Arial"/>
          <w:b/>
          <w:sz w:val="24"/>
          <w:szCs w:val="24"/>
        </w:rPr>
        <w:t>no blank space between the table and the table name above</w:t>
      </w:r>
      <w:r w:rsidRPr="005869CC">
        <w:rPr>
          <w:rFonts w:ascii="Arial" w:hAnsi="Arial" w:cs="Arial"/>
          <w:sz w:val="24"/>
          <w:szCs w:val="24"/>
        </w:rPr>
        <w:t>. After the table, there should be a single blank space.</w:t>
      </w:r>
    </w:p>
    <w:sectPr w:rsidR="00E31381" w:rsidRPr="005869CC" w:rsidSect="002D434B">
      <w:headerReference w:type="default" r:id="rId12"/>
      <w:footerReference w:type="default" r:id="rId13"/>
      <w:pgSz w:w="11906" w:h="16838" w:code="9"/>
      <w:pgMar w:top="1525" w:right="900" w:bottom="993" w:left="993" w:header="708" w:footer="824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119132" w16cex:dateUtc="2023-08-21T08:11:00Z"/>
  <w16cex:commentExtensible w16cex:durableId="288F0FD3" w16cex:dateUtc="2023-08-22T07:43:00Z"/>
  <w16cex:commentExtensible w16cex:durableId="288F100B" w16cex:dateUtc="2023-08-22T07:44:00Z"/>
  <w16cex:commentExtensible w16cex:durableId="288F107D" w16cex:dateUtc="2023-08-22T07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D295" w14:textId="77777777" w:rsidR="00412C4A" w:rsidRDefault="00412C4A">
      <w:pPr>
        <w:spacing w:after="0" w:line="240" w:lineRule="auto"/>
      </w:pPr>
      <w:r>
        <w:separator/>
      </w:r>
    </w:p>
  </w:endnote>
  <w:endnote w:type="continuationSeparator" w:id="0">
    <w:p w14:paraId="36216790" w14:textId="77777777" w:rsidR="00412C4A" w:rsidRDefault="0041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45 Light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imbusRomNo9L-Med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FF59" w14:textId="77777777" w:rsidR="002D434B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eastAsia="NimbusRomNo9L-Medi" w:hAnsi="Arial" w:cs="Arial"/>
        <w:color w:val="000000"/>
        <w:sz w:val="18"/>
        <w:szCs w:val="18"/>
      </w:rPr>
    </w:pPr>
  </w:p>
  <w:p w14:paraId="00000021" w14:textId="325B1D33" w:rsidR="00E31381" w:rsidRPr="00DA658A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eastAsia="NimbusRomNo9L-Medi" w:hAnsi="Arial" w:cs="Arial"/>
        <w:color w:val="000000"/>
        <w:sz w:val="20"/>
        <w:szCs w:val="20"/>
      </w:rPr>
    </w:pPr>
    <w:r w:rsidRPr="00DA658A">
      <w:rPr>
        <w:rFonts w:ascii="Arial" w:eastAsia="NimbusRomNo9L-Medi" w:hAnsi="Arial" w:cs="Arial"/>
        <w:color w:val="000000"/>
        <w:sz w:val="20"/>
        <w:szCs w:val="20"/>
      </w:rPr>
      <w:t>Yaşar University</w:t>
    </w:r>
  </w:p>
  <w:p w14:paraId="0B5BC9CD" w14:textId="0CD35F3B" w:rsidR="002D434B" w:rsidRPr="00DA658A" w:rsidRDefault="002D434B" w:rsidP="002D434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 w:after="0" w:line="240" w:lineRule="auto"/>
      <w:jc w:val="center"/>
      <w:rPr>
        <w:rFonts w:ascii="Arial" w:hAnsi="Arial" w:cs="Arial"/>
        <w:color w:val="000000"/>
        <w:sz w:val="20"/>
        <w:szCs w:val="20"/>
      </w:rPr>
    </w:pPr>
    <w:r w:rsidRPr="00DA658A">
      <w:rPr>
        <w:rFonts w:ascii="Arial" w:hAnsi="Arial" w:cs="Arial"/>
        <w:color w:val="000000"/>
        <w:sz w:val="20"/>
        <w:szCs w:val="20"/>
      </w:rPr>
      <w:t>Department of Interior Architecture and Environmental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5079" w14:textId="77777777" w:rsidR="00412C4A" w:rsidRDefault="00412C4A">
      <w:pPr>
        <w:spacing w:after="0" w:line="240" w:lineRule="auto"/>
      </w:pPr>
      <w:r>
        <w:separator/>
      </w:r>
    </w:p>
  </w:footnote>
  <w:footnote w:type="continuationSeparator" w:id="0">
    <w:p w14:paraId="3CDB26B8" w14:textId="77777777" w:rsidR="00412C4A" w:rsidRDefault="0041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9796" w14:textId="2708A3CF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b/>
        <w:color w:val="808080"/>
      </w:rPr>
    </w:pPr>
    <w:r>
      <w:rPr>
        <w:rFonts w:ascii="Arial" w:hAnsi="Arial" w:cs="Arial"/>
        <w:b/>
        <w:noProof/>
        <w:color w:val="808080"/>
      </w:rPr>
      <w:drawing>
        <wp:inline distT="0" distB="0" distL="0" distR="0" wp14:anchorId="39CFB7C8" wp14:editId="153FDA53">
          <wp:extent cx="1473200" cy="315662"/>
          <wp:effectExtent l="0" t="0" r="0" b="8255"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7" t="40168" r="3710" b="40048"/>
                  <a:stretch/>
                </pic:blipFill>
                <pic:spPr bwMode="auto">
                  <a:xfrm>
                    <a:off x="0" y="0"/>
                    <a:ext cx="1498417" cy="32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E52952" w14:textId="622EA4ED" w:rsidR="002D434B" w:rsidRPr="00D018AF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b/>
        <w:color w:val="808080"/>
        <w:sz w:val="20"/>
        <w:szCs w:val="20"/>
      </w:rPr>
    </w:pPr>
    <w:r w:rsidRPr="00D018AF">
      <w:rPr>
        <w:rFonts w:ascii="Arial" w:hAnsi="Arial" w:cs="Arial"/>
        <w:b/>
        <w:color w:val="808080"/>
        <w:sz w:val="20"/>
        <w:szCs w:val="20"/>
      </w:rPr>
      <w:t>Current Issues in Interiors</w:t>
    </w:r>
  </w:p>
  <w:p w14:paraId="327A0F4F" w14:textId="4C855389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76" w:lineRule="auto"/>
      <w:jc w:val="center"/>
      <w:rPr>
        <w:rFonts w:ascii="Arial" w:hAnsi="Arial" w:cs="Arial"/>
        <w:color w:val="808080"/>
        <w:sz w:val="20"/>
        <w:szCs w:val="20"/>
      </w:rPr>
    </w:pPr>
    <w:r w:rsidRPr="00D018AF">
      <w:rPr>
        <w:rFonts w:ascii="Arial" w:hAnsi="Arial" w:cs="Arial"/>
        <w:color w:val="808080"/>
        <w:sz w:val="20"/>
        <w:szCs w:val="20"/>
      </w:rPr>
      <w:t>International Symposium</w:t>
    </w:r>
  </w:p>
  <w:p w14:paraId="498874E1" w14:textId="77777777" w:rsidR="002D434B" w:rsidRDefault="002D434B" w:rsidP="002D434B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color w:val="808080"/>
      </w:rPr>
    </w:pPr>
  </w:p>
  <w:p w14:paraId="00000020" w14:textId="77777777" w:rsidR="00E31381" w:rsidRDefault="00E313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F47"/>
    <w:multiLevelType w:val="multilevel"/>
    <w:tmpl w:val="DBD8AD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8151848"/>
    <w:multiLevelType w:val="hybridMultilevel"/>
    <w:tmpl w:val="89564690"/>
    <w:lvl w:ilvl="0" w:tplc="041F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5D10AFE"/>
    <w:multiLevelType w:val="hybridMultilevel"/>
    <w:tmpl w:val="D362E14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381"/>
    <w:rsid w:val="00097A43"/>
    <w:rsid w:val="00152B8C"/>
    <w:rsid w:val="001D524D"/>
    <w:rsid w:val="00206EE2"/>
    <w:rsid w:val="002302E1"/>
    <w:rsid w:val="002D434B"/>
    <w:rsid w:val="003A36E9"/>
    <w:rsid w:val="00412C4A"/>
    <w:rsid w:val="00537B47"/>
    <w:rsid w:val="00581708"/>
    <w:rsid w:val="005869CC"/>
    <w:rsid w:val="005C1639"/>
    <w:rsid w:val="00645C03"/>
    <w:rsid w:val="006813C7"/>
    <w:rsid w:val="006E573C"/>
    <w:rsid w:val="007E45B1"/>
    <w:rsid w:val="009304BE"/>
    <w:rsid w:val="00962EFD"/>
    <w:rsid w:val="0098399F"/>
    <w:rsid w:val="009E5A3A"/>
    <w:rsid w:val="00A0358D"/>
    <w:rsid w:val="00A801FF"/>
    <w:rsid w:val="00AB00A1"/>
    <w:rsid w:val="00B95219"/>
    <w:rsid w:val="00D018AF"/>
    <w:rsid w:val="00DA658A"/>
    <w:rsid w:val="00E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B5A44"/>
  <w15:docId w15:val="{DE7F87DA-2695-4E05-9744-D28C5C9C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51"/>
  </w:style>
  <w:style w:type="paragraph" w:styleId="Balk1">
    <w:name w:val="heading 1"/>
    <w:basedOn w:val="Normal"/>
    <w:next w:val="Normal"/>
    <w:link w:val="Balk1Char"/>
    <w:uiPriority w:val="9"/>
    <w:qFormat/>
    <w:rsid w:val="004E505D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color w:val="000000" w:themeColor="text1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3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D2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481D52"/>
    <w:pPr>
      <w:spacing w:after="0" w:line="240" w:lineRule="auto"/>
      <w:ind w:left="36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4E505D"/>
    <w:rPr>
      <w:rFonts w:asciiTheme="majorBidi" w:eastAsiaTheme="majorEastAsia" w:hAnsiTheme="majorBidi" w:cstheme="majorBidi"/>
      <w:b/>
      <w:color w:val="000000" w:themeColor="text1"/>
      <w:sz w:val="24"/>
      <w:szCs w:val="32"/>
    </w:rPr>
  </w:style>
  <w:style w:type="paragraph" w:styleId="stBilgi">
    <w:name w:val="header"/>
    <w:basedOn w:val="Normal"/>
    <w:link w:val="stBilgiChar"/>
    <w:uiPriority w:val="99"/>
    <w:unhideWhenUsed/>
    <w:rsid w:val="001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06B"/>
  </w:style>
  <w:style w:type="paragraph" w:styleId="AltBilgi">
    <w:name w:val="footer"/>
    <w:basedOn w:val="Normal"/>
    <w:link w:val="AltBilgiChar"/>
    <w:uiPriority w:val="99"/>
    <w:unhideWhenUsed/>
    <w:rsid w:val="001D1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06B"/>
  </w:style>
  <w:style w:type="character" w:styleId="Kpr">
    <w:name w:val="Hyperlink"/>
    <w:basedOn w:val="VarsaylanParagrafYazTipi"/>
    <w:unhideWhenUsed/>
    <w:rsid w:val="00DB152D"/>
    <w:rPr>
      <w:color w:val="0000FF"/>
      <w:u w:val="single"/>
    </w:rPr>
  </w:style>
  <w:style w:type="paragraph" w:customStyle="1" w:styleId="Default">
    <w:name w:val="Default"/>
    <w:rsid w:val="007D3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Attribute5">
    <w:name w:val="ParaAttribute5"/>
    <w:rsid w:val="00793398"/>
    <w:pPr>
      <w:spacing w:after="240" w:line="240" w:lineRule="auto"/>
      <w:jc w:val="both"/>
    </w:pPr>
    <w:rPr>
      <w:rFonts w:ascii="Times New Roman" w:eastAsia="Batang" w:hAnsi="Times New Roman" w:cs="Times New Roman"/>
      <w:sz w:val="20"/>
      <w:szCs w:val="20"/>
      <w:lang w:val="en-GB" w:eastAsia="en-GB"/>
    </w:rPr>
  </w:style>
  <w:style w:type="paragraph" w:customStyle="1" w:styleId="Authorsafiiliation">
    <w:name w:val="Author's afiiliation"/>
    <w:basedOn w:val="Normal"/>
    <w:next w:val="Normal"/>
    <w:link w:val="AuthorsafiiliationChar"/>
    <w:rsid w:val="008B6CF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val="hr-HR"/>
    </w:rPr>
  </w:style>
  <w:style w:type="character" w:customStyle="1" w:styleId="AuthorsafiiliationChar">
    <w:name w:val="Author's afiiliation Char"/>
    <w:link w:val="Authorsafiiliation"/>
    <w:rsid w:val="008B6CF9"/>
    <w:rPr>
      <w:rFonts w:ascii="Times New Roman" w:eastAsia="Times New Roman" w:hAnsi="Times New Roman" w:cs="Times New Roman"/>
      <w:i/>
      <w:sz w:val="24"/>
      <w:szCs w:val="24"/>
      <w:lang w:val="hr-HR"/>
    </w:rPr>
  </w:style>
  <w:style w:type="paragraph" w:styleId="GvdeMetni">
    <w:name w:val="Body Text"/>
    <w:basedOn w:val="Normal"/>
    <w:link w:val="GvdeMetniChar"/>
    <w:rsid w:val="00541B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character" w:customStyle="1" w:styleId="GvdeMetniChar">
    <w:name w:val="Gövde Metni Char"/>
    <w:basedOn w:val="VarsaylanParagrafYazTipi"/>
    <w:link w:val="GvdeMetni"/>
    <w:rsid w:val="00541BA6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GvdeMetni2">
    <w:name w:val="Body Text 2"/>
    <w:basedOn w:val="Normal"/>
    <w:link w:val="GvdeMetni2Char"/>
    <w:rsid w:val="00541BA6"/>
    <w:pPr>
      <w:spacing w:after="0" w:line="480" w:lineRule="auto"/>
      <w:jc w:val="both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GvdeMetni2Char">
    <w:name w:val="Gövde Metni 2 Char"/>
    <w:basedOn w:val="VarsaylanParagrafYazTipi"/>
    <w:link w:val="GvdeMetni2"/>
    <w:rsid w:val="00541BA6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A2">
    <w:name w:val="A2"/>
    <w:uiPriority w:val="99"/>
    <w:rsid w:val="0056131B"/>
    <w:rPr>
      <w:rFonts w:cs="Helvetica 45 Light"/>
      <w:color w:val="000000"/>
      <w:sz w:val="18"/>
      <w:szCs w:val="18"/>
    </w:rPr>
  </w:style>
  <w:style w:type="paragraph" w:customStyle="1" w:styleId="ZEMCH-Affiliation">
    <w:name w:val="ZEMCH-Affiliation"/>
    <w:basedOn w:val="AralkYok"/>
    <w:qFormat/>
    <w:rsid w:val="001736F5"/>
    <w:pPr>
      <w:autoSpaceDE w:val="0"/>
      <w:autoSpaceDN w:val="0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ZEMCH-Keywords">
    <w:name w:val="ZEMCH-Keywords"/>
    <w:basedOn w:val="Normal"/>
    <w:next w:val="Normal"/>
    <w:qFormat/>
    <w:rsid w:val="001736F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bCs/>
      <w:i/>
      <w:sz w:val="20"/>
      <w:szCs w:val="24"/>
      <w:lang w:val="x-none"/>
    </w:rPr>
  </w:style>
  <w:style w:type="paragraph" w:styleId="AralkYok">
    <w:name w:val="No Spacing"/>
    <w:uiPriority w:val="1"/>
    <w:qFormat/>
    <w:rsid w:val="001736F5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8F3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VarsaylanParagrafYazTipi"/>
    <w:rsid w:val="003060A4"/>
  </w:style>
  <w:style w:type="character" w:customStyle="1" w:styleId="KonuBalChar">
    <w:name w:val="Konu Başlığı Char"/>
    <w:basedOn w:val="VarsaylanParagrafYazTipi"/>
    <w:link w:val="KonuBal"/>
    <w:rsid w:val="00481D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perTitle">
    <w:name w:val="PaperTitle"/>
    <w:basedOn w:val="Normal"/>
    <w:rsid w:val="00D62050"/>
    <w:pPr>
      <w:suppressAutoHyphens/>
      <w:autoSpaceDN w:val="0"/>
      <w:spacing w:before="119" w:after="238" w:line="240" w:lineRule="auto"/>
      <w:jc w:val="center"/>
      <w:textAlignment w:val="baseline"/>
    </w:pPr>
    <w:rPr>
      <w:rFonts w:ascii="Arial" w:eastAsia="Times New Roman" w:hAnsi="Arial" w:cs="Arial"/>
      <w:b/>
      <w:kern w:val="3"/>
      <w:sz w:val="28"/>
      <w:szCs w:val="20"/>
      <w:lang w:val="en-GB" w:eastAsia="zh-CN"/>
    </w:rPr>
  </w:style>
  <w:style w:type="paragraph" w:customStyle="1" w:styleId="S10-AuthorAffilliation">
    <w:name w:val="S10-Author Affilliation"/>
    <w:rsid w:val="00F46798"/>
    <w:pPr>
      <w:spacing w:after="0" w:line="240" w:lineRule="auto"/>
      <w:jc w:val="center"/>
    </w:pPr>
    <w:rPr>
      <w:rFonts w:eastAsia="Times New Roman" w:cs="Times New Roman"/>
      <w:noProof/>
      <w:sz w:val="20"/>
      <w:szCs w:val="20"/>
      <w:lang w:val="en-GB"/>
    </w:rPr>
  </w:style>
  <w:style w:type="paragraph" w:customStyle="1" w:styleId="S00-Titleofthepaper">
    <w:name w:val="S00-Title of the paper"/>
    <w:basedOn w:val="KonuBal"/>
    <w:qFormat/>
    <w:rsid w:val="00F46798"/>
    <w:pPr>
      <w:spacing w:before="240" w:after="60"/>
      <w:ind w:left="0" w:firstLine="567"/>
      <w:contextualSpacing w:val="0"/>
      <w:jc w:val="center"/>
      <w:outlineLvl w:val="0"/>
    </w:pPr>
    <w:rPr>
      <w:rFonts w:ascii="Calibri" w:eastAsia="Times New Roman" w:hAnsi="Calibri" w:cs="Times New Roman"/>
      <w:bCs/>
      <w:caps/>
      <w:color w:val="000000"/>
      <w:spacing w:val="0"/>
      <w:sz w:val="36"/>
      <w:szCs w:val="20"/>
      <w:lang w:val="en-GB"/>
    </w:rPr>
  </w:style>
  <w:style w:type="paragraph" w:customStyle="1" w:styleId="S11-LeadAuthor">
    <w:name w:val="S11-Lead Author"/>
    <w:basedOn w:val="Normal"/>
    <w:qFormat/>
    <w:rsid w:val="00F46798"/>
    <w:pPr>
      <w:spacing w:before="240" w:after="0" w:line="240" w:lineRule="auto"/>
      <w:jc w:val="center"/>
    </w:pPr>
    <w:rPr>
      <w:rFonts w:eastAsia="Times New Roman" w:cs="Times New Roman"/>
      <w:sz w:val="28"/>
      <w:szCs w:val="20"/>
      <w:lang w:val="en-GB"/>
    </w:rPr>
  </w:style>
  <w:style w:type="paragraph" w:customStyle="1" w:styleId="Autor1">
    <w:name w:val="Autor 1"/>
    <w:basedOn w:val="Normal"/>
    <w:rsid w:val="00DD107C"/>
    <w:pPr>
      <w:spacing w:after="0" w:line="288" w:lineRule="auto"/>
      <w:jc w:val="both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paragraph">
    <w:name w:val="paragraph"/>
    <w:basedOn w:val="Normal"/>
    <w:rsid w:val="00DD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Autor2">
    <w:name w:val="Autor 2"/>
    <w:rsid w:val="00DD107C"/>
    <w:rPr>
      <w:sz w:val="18"/>
      <w:szCs w:val="18"/>
    </w:rPr>
  </w:style>
  <w:style w:type="character" w:customStyle="1" w:styleId="normaltextrun1">
    <w:name w:val="normaltextrun1"/>
    <w:basedOn w:val="VarsaylanParagrafYazTipi"/>
    <w:rsid w:val="00DD107C"/>
  </w:style>
  <w:style w:type="character" w:customStyle="1" w:styleId="scxw184257003">
    <w:name w:val="scxw184257003"/>
    <w:basedOn w:val="VarsaylanParagrafYazTipi"/>
    <w:rsid w:val="00DD107C"/>
  </w:style>
  <w:style w:type="character" w:customStyle="1" w:styleId="eop">
    <w:name w:val="eop"/>
    <w:basedOn w:val="VarsaylanParagrafYazTipi"/>
    <w:rsid w:val="00DD107C"/>
  </w:style>
  <w:style w:type="paragraph" w:styleId="NormalWeb">
    <w:name w:val="Normal (Web)"/>
    <w:basedOn w:val="Normal"/>
    <w:uiPriority w:val="99"/>
    <w:unhideWhenUsed/>
    <w:rsid w:val="0066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customStyle="1" w:styleId="IndexTerms">
    <w:name w:val="IndexTerms"/>
    <w:basedOn w:val="Normal"/>
    <w:next w:val="Normal"/>
    <w:rsid w:val="006155C8"/>
    <w:pPr>
      <w:autoSpaceDE w:val="0"/>
      <w:autoSpaceDN w:val="0"/>
      <w:spacing w:after="0" w:line="240" w:lineRule="auto"/>
      <w:ind w:firstLine="202"/>
      <w:jc w:val="both"/>
    </w:pPr>
    <w:rPr>
      <w:rFonts w:ascii="Times New Roman" w:eastAsia="PMingLiU" w:hAnsi="Times New Roman" w:cs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6155C8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 w:cs="Times New Roman"/>
    </w:rPr>
  </w:style>
  <w:style w:type="paragraph" w:customStyle="1" w:styleId="Body">
    <w:name w:val="Body"/>
    <w:rsid w:val="006055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color w:val="000000"/>
      <w:sz w:val="24"/>
      <w:szCs w:val="24"/>
      <w:u w:color="000000"/>
      <w:bdr w:val="nil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D2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ormal1">
    <w:name w:val="Normal1"/>
    <w:rsid w:val="00F57ED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lang w:eastAsia="fr-F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471D0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rsid w:val="00D0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45C0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45C0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45C0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45C0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45C0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A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9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xx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i@yasar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il@xxx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ZqeGUhashfFQmk6b9gLZWnUkUg==">AMUW2mVbb9YR+RE65XcGSYsTYgTSrVshLQN6undN7pMenXmRMhM47rAlgE9Y0QS/xbfBXM5DTPGMJGdxRPp9kzqb9rKeDpvN9E8WVMiN4c3xrXSxKJaVlPlXmkLRPQ9ucMjhn12rQbdv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Begüm Önal</cp:lastModifiedBy>
  <cp:revision>13</cp:revision>
  <dcterms:created xsi:type="dcterms:W3CDTF">2023-08-21T07:29:00Z</dcterms:created>
  <dcterms:modified xsi:type="dcterms:W3CDTF">2023-12-18T13:17:00Z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318108313</vt:i4>
  </property>
</Properties>
</file>